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组成部分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3.1服务端启动类ServerBootstrap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3.1.1ServerBootstrap构造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图3-1-1-1 所示，是netty 服务端导向启动类示例（参考rocketmq)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、初始化this.eventLoopGroupBoss对象 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、初始化this.eventLoopGroupSelector对象参考3.2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、group方法中，如果当前运行环境是windows，中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、eventLoopGroupSelector参数是     NioEventLoopGroup类实例；如果是linux环境，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、eventLoopGroupSelector对象是EpollEventLoopGroup类实例。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、localAddress()方法作用： 绑定服务端ip、端口号。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、childHandler()方法 ，就是把ChannelHandler实例赋值给ServerBootstrap.childHandler成员变量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 ServerBootstrap 创建通道并绑定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440690"/>
            <wp:effectExtent l="0" t="0" r="13970" b="1651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执行AbstractBootstrap.bind()方法</w:t>
      </w:r>
    </w:p>
    <w:p>
      <w:pPr>
        <w:numPr>
          <w:ilvl w:val="0"/>
          <w:numId w:val="0"/>
        </w:numPr>
        <w:ind w:firstLine="1680" w:firstLineChars="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544955"/>
            <wp:effectExtent l="0" t="0" r="10160" b="171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582420"/>
            <wp:effectExtent l="0" t="0" r="8255" b="1778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988820"/>
            <wp:effectExtent l="0" t="0" r="10160" b="1143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940" w:firstLineChars="1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97430"/>
            <wp:effectExtent l="0" t="0" r="5715" b="7620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1）图3-1-2-4   310行 通过ReflectiveChannelFactory 创建Channel实例。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具体创建哪EpollServerSocketChannel还是NioServerSocketChannel 要根据当前运行环境，windows是NioServerSocketChannel。</w:t>
      </w:r>
    </w:p>
    <w:p>
      <w:pPr>
        <w:numPr>
          <w:ilvl w:val="0"/>
          <w:numId w:val="0"/>
        </w:numPr>
        <w:ind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图3-1-2-5</w:t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03325"/>
            <wp:effectExtent l="0" t="0" r="5715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其实就是NioServerSocketChannel 的Constructor构造方法实例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构造NioServerSocketChannel 参考(3.6)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、图3-1-2-4 310行参考3.1.3(ServerBootstrap.init()方法）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、图3-1-2-4 323行 config()获取NioServerSocketChannelConfig实例,config().group()获取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NioEventLoopGroup 实例，config().group().register(channel)即执行NioEventLoopGroup的register()方法，入参为3-1-2-6所示NioServerSocketChannel实例。(参考3.2.3)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图3-1-2-6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330960"/>
            <wp:effectExtent l="0" t="0" r="8255" b="2540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 ServerBootstrap.init()方法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1）、132行初始化相关option选项。如图3-1-3-2通过channel.config()获取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NioServerSocketChannelConfig实例，再通过channel.config.setOption方法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实际设置参数图如3-1-3-3、图3-1-3-4、图3-1-3-5所示，当然不同的option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具体设置可能不同，例如3-1-3-6、3-1-3-7。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图3-1-3-2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图3-1-3-3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图3-1-3-4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图3-1-3-5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 3-1-3-6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图3-1-3-7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2）、attrs设置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3）、145行，p即DefaltChannelPipeline实例，执行addLast方法，参考3-1-3-8、3-1-3-所示，3-1-3-9 executor为null。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图3-1-3-8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图3-1-3-9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图3-1-3-10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图3-1-3-10 202行校验是否重复添加或没有@Sharable注解 如果直接抛出异常，否则该设置ChannelHandler.added=true。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图3-1-3-10 204行 创建newCtx实例，参考3-1-3-11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图3-1-3-10 206行，把DefaultChannelHandlerContext newCtx实例添加到双向链表尾部，参考图3-1-3-14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图3-1-3-11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图3-1-3-12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piepeline为DefaultChannelPipeline实例，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executor为null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略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图3-1-3-13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图3-1-3-14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NioEventLoopGroup类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nThreads线程数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threadFactory用于创建线程的工厂实例（具体代码参考，图3-2-2-1）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3.2.2.3 构造方法3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SelectorProvider.provider() 返回一个SelectorProvider 的实现类实例。Java.nio.channels.ServerSocketChannel.open()方法中就用到了该对象。如图3-2-2-4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3.2.2.4 构造方法4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DefaultSelectStrategyFactory.INSTANCE实例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图3-2-2-6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图3-2-2-7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感觉没有啥用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3.2.2.5 构造方法5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RejectedExecutionHandlers.reject()方法返回RejectedExecutionHandler实现类。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图3-2-2-9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3.2.2.6 父构造方法6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如果nThreads为0，取默认值，默认值最小为1，最大可用核数的2倍。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3.2.2.7 父构造方法7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如果传的threadFactory对象为空，创建一个新对象ThreadPerTaskExecutor，入参为threadFactory对象。图3-2-2-11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3.2.2.8 父构造方法8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、executor就是ThreadPerTaskExecutor实例，只是经过一层包装。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3）EventExecutorChooser有PowerOfTwoEventExecutorChooser、GenericEventExecutorChooser两个实现类，图3-2-2-13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图3-2-2-14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这两个实现类都实现next()方法，只是获取executors数组中的索引方式不一样。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4）EventExecutor对象 其实就是NioEventLoopGroup父类MultithreadEventExecutorGroup中的children，就是NioEventLoop实例。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3.2.2.9 父构造方法9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图3-2-2-15(多张整合成一个代表一个方法）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1）nThreads是初始化EventExecutor子类的个数。windows是指NioEventLoop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2）如果executor为空，重新创建一个ThreadPerTaskExecutor实例。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3）MultithreadEventExecutorGroup.children在for循环中，对过newChild方法初始化。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如果不成功，就把children对象中的资源释放掉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初始化MultithreadEventExecutorGroup.chooser实例，chooser实现可能是PowerOfTwoEventExecutorChooser或GenericEventExecutorChooser实现类。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实例化FutureListener terminationListener对象，并实现operationComplete方法。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register方法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channel为NioServerSocketChannel 实例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、next()如3-2-3-2、3-2-3-3、3-2-3-4所示，最终返回NioEventLoop实例，具体可以参考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NioEventLoopGroup的构造方法3.2.2讲解的设计。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3-2-3-2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图3-2-3-3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、register()方法最终调用的是NioEventLoop实例的。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图3-2-3-5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参考3.3.3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NioEventLoop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3.3.1继承关系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this代表NioEventLoopGroup当前对象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 代表ThreadPerTaskExecutor实例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args[0 ] 代表SelectorProvider 子实现类实例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queueFactory是null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3.3.2.2 构造方法/初始化2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1）执行父构造方法（参考3.3.2.3）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2）入参parent 是NioEventLoopGroup对象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3）入参executor是ThreadPerTaskExecutor对象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4）selectorProvider是SelectorProvider.provider()返回对象参考NioEventLoopGroup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default"/>
          <w:lang w:val="en-US" w:eastAsia="zh-CN"/>
        </w:rPr>
        <w:t>）strategy是DefaultSelectStrategy实例。其中有一个对外的calculateStrategy方法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作用待定？？？？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5）rejectedExecutionHandler是RejectedExecutionHandler实现类参考（3.2.2.5 构造方法5）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6）queueFactory对为null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7）SelectorTuple 对象初始化，通过openSelector()方法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图3-3-2-2-2（下面6张是一个完整NioEventLoop#openSelector()方法）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unwrappedSelector 是SelectorProvider.openSelector（）方法返回WindowsSelectorImpl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的实例。(因为是windows环环境）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mybeSelectorImplClass是根据sun.nio.ch.SelectorImpl 获取的Class 实例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WindowsSelectorImpl、SelectorImpl继承关系如上。从而导致代码不行进入196行if代码块中，继续向下执行。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从sun.nio.ch.SelectorImpl 类获取selectedKeys、publicSelectedKeys 变量名称Field，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创建SelectedSelectionKeySet 实例，里面封装了java.nio.channels.SelectionKey。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最后通过反射，把对象unwrappedSelector(WindowsSelectorImpl实例) selectedKeys、publicSelectedKeys属性设置SelectedSelectionKeySet 实例。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重新封装SelectorTupe对象返回。SelectorTupe类中包括相关WindowsSelectorImpl、SelectedSelectionKeySet 相关对象。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、this.selector就是 SelectedSelectionKeySetSelector实例</w:t>
      </w:r>
    </w:p>
    <w:p>
      <w:pPr>
        <w:widowControl w:val="0"/>
        <w:numPr>
          <w:ilvl w:val="0"/>
          <w:numId w:val="1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、this.unwrappedSelector就是WindowsSelectorImpl实例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10)、看来NioEventLoop 在构造过程中，初始化了java.nio.channels.Selector，并给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sun.nio.ch.SelectorImpl 中的selectedKeys、publicSelectedKeys 设置新值。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11）、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12）成员变量NioEventLoop.selectNowSupplier对象实例化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3-3-2-2-2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3.3.2.3父类构造方法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 是NioEventLoopGroup实例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executor是ThreadPerTaskExecutor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addTaskWakesUp是 false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taskQueue是创建Queue实现类MpscUnboundedArrayQueue的实例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tailTaskQueue是创建Queue实现MpscUnboundedArrayQueue的实例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3.3.2.4 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parent是NioEventLoopGroup实例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入参executor是ThreadPerTaskExecutor实例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    false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maxPendingTasks</w:t>
      </w:r>
      <w:r>
        <w:rPr>
          <w:rFonts w:hint="eastAsia"/>
          <w:lang w:val="en-US" w:eastAsia="zh-CN"/>
        </w:rPr>
        <w:t xml:space="preserve"> 最大挂起任务数量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5）this.executor是图3-3-2-5所示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至于apply方法看图3-3-2-6所示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apply方法就是返回一个Runnable实现类实例，最终让ThreadPerTaskExecutor重启线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程执行。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6）taskQueue子构造方法传递过来的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3.3.2.5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3.3.2.6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parent对象是NioEventLoopGroup对象实例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 register方法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3.3.3.1 register方法1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图3-3-3-1-1所示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、NioServerSocketChannel实例。</w:t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图3-3-3-1-2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图3-3-3-1-3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3.3.3.2 register 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 promise.channel()返回NioServerSocket实例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如图3-3-3-2-2所示，promise.channel().unsafe()进入图3-3-3-2-3、图3-3-3-2-4所示。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promise.channel.unsafe()进入AbstractUnsafe().register方法内，如下图图3-3-3-3-1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图3-3-3-2-2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图3-3-3-2-4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3.3.3.3 AbstractUnsafe.register方法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、eventloop 为NioEventLoop实例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、455行代表有没有注册过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、459行如图eventLoop参数不是NioEventLoop或子类，就会中止。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5)、465行this.eventLoop = eventLoop，eventLoop来自于图图3-1-1-1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中的eventLoopGroupBoss（AbstractBootstrap.group成员变量）初始化的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NioEventLoop实例。这也是为什么初始化eventLoopGroupBoss时，只创建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一个NioEventLoop实例。（非常重要）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6)、467行，执行inEventLoop()方法如图3-3-3-3-2、3-3-3-3-3所示，判断当前线程与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NioEventLoop父类SingleThreadEventExecutor.thread线程是否相等，相等返回true，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否则返回false。通过图3-3-3-3-3由于NioEventLoop实例中this.thread为null，导致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返回false所示图3-3-3-3-1进代码进入471行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7)、471行，进入NioEventLoop 父类execute方法(图3-3-3-3-4），该入参task即为图3-3-3-3-1</w:t>
      </w:r>
    </w:p>
    <w:p>
      <w:pPr>
        <w:numPr>
          <w:ilvl w:val="0"/>
          <w:numId w:val="0"/>
        </w:numPr>
        <w:ind w:left="420" w:leftChars="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474行register0(promise)。（参考3.3.3.4）。task实现接口run即3.3.3.4register0接口逻辑。关于execute参考3.3.4。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图3-3-3-3-4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3.3.3.4 AbstractUnsafe.register0方法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1）492行promise.setUncancellable() 判断是否可以取消，如果可以返回true，否false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参考图3-3-3-4-2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图3-3-3-4-2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、492行ensureOpen方法，进入方法内部如图3-3-3-4-3所示，首页判断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ServerSocketChannel是否打开，如果打开返回true；否则进入图3-3-3-4-5并且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返回false。图3-3-3-4-5promise.tryFailure(cause)参考3.8.4所示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图3-3-3-4-3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图3-3-3-4-4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图3-3-3-4-5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、496行 参考3.6.3所示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、497、498  neverRegistered=false, registered=true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、502行，执行pipeline.invokeHandlerAddedIfNeeded()方法（参考3.7.3）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、504行，执行safeSetSuccess，如图3-3-3-4-10,promise.trySuccess()参考</w:t>
      </w:r>
    </w:p>
    <w:p>
      <w:pPr>
        <w:numPr>
          <w:ilvl w:val="0"/>
          <w:numId w:val="0"/>
        </w:numPr>
        <w:ind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trySuccess方法。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7）505行， pipeline.fireChannelRegistered();参考(3.7.4)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8）、508行，如果对应的Channel已经打开并且绑定，isActive()方法返回true，其它返回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False</w:t>
      </w:r>
    </w:p>
    <w:p>
      <w:pPr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、510行，执行pipeline.fireChannelActive参考3.7.5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 execute方法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3.3.4.1 execute方法1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、task核心逻辑是3.3.3.4接口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3.3.4.2 execute方法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图3-3-4-2-1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1）、827为false是因为SingleThreadEventExecutor.thread为null导致的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2）、829 addTask方法，即把task任务（3.3.3.4）添加到SingleThreadEventExecutor.taskQueue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3）、830行，（参考3.3.5）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3.3.5 startThread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图3-3-5-1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1）、943 如果state是未开始状态，即继续执行，否则结束。这是一种锁</w:t>
      </w:r>
    </w:p>
    <w:p>
      <w:pPr>
        <w:numPr>
          <w:ilvl w:val="0"/>
          <w:numId w:val="21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、944 STATE_UPDATER 是AtomicIntegerFieldUpdater对象，即CAS加锁机制，如果</w:t>
      </w:r>
    </w:p>
    <w:p>
      <w:pPr>
        <w:numPr>
          <w:ilvl w:val="0"/>
          <w:numId w:val="0"/>
        </w:numPr>
        <w:bidi w:val="0"/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成功state值即变成ST_STARTED即值为2。</w:t>
      </w:r>
    </w:p>
    <w:p>
      <w:pPr>
        <w:numPr>
          <w:ilvl w:val="0"/>
          <w:numId w:val="21"/>
        </w:numPr>
        <w:bidi w:val="0"/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、947执行doStartThread()方法（参考3.3.6）</w:t>
      </w:r>
    </w:p>
    <w:p>
      <w:pPr>
        <w:numPr>
          <w:ilvl w:val="0"/>
          <w:numId w:val="21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951 如果success为false，并且state ==2时，再把state变成1。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 doStartThread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图3-3-6-1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1）979行的executor 已经介绍过了（参考 3.3.2.4 父类构造方法）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、987 更新SingleThreadEventExecutor.lastExecutionTime =当前时间戳-</w:t>
      </w:r>
    </w:p>
    <w:p>
      <w:pPr>
        <w:numPr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ScheduledFutureTask.START_TIME(ScheduledFutrueTask类第一次加载时间)。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、989 run方法 （参考3.3.7）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、990如果989顺序执行success=true。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、994-1000行代码，如果SingleThreadEventExecutor.state 是ST_SHUTTING_DOWN、ST_SHUTDOWN、ST_TERMINATED 或者能把ST_SHUTTING_DOWN值更新到SingleThreadEventExecutor.state时 跳出循环，继续向下执行。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、1015-1019行，行确认SingleThreadEventExecutor.taskQueue队列是否已经执行完毕。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参考3.3.8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、1023-1029行 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8.1)SingleThreadEventExecutor.state &gt;= 4 ，循环跳出继续执行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8.2）如果，8.1)是fase。如果SingleThreadEventExecutor.state 是当前状态，并把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ST_SHUTDOWN 赋值给SingleThreadEventExecutor.state，同样跳出循环。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、1033再次执行confirmShutdown()方法。参考(3.3.8)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、1036 空方法体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、1043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、1044行把ST_TERMINATED 赋值给SingleThreadEventExecutor.state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、1045 唤醒使用threadLock.await方法的线程。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、1046 把SingleThreadEventExecutor.taskQueue队列中剩余的任务全部干掉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、1051 参考3.8.7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 SingleThreadEventExecutor.run()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、441行解析selectStrategy是初始化NioEventLoopGroup时创建的（也可能是其它的类初始，参考3.2）。</w:t>
      </w:r>
    </w:p>
    <w:p>
      <w:pPr>
        <w:numPr>
          <w:ilvl w:val="1"/>
          <w:numId w:val="23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SingleThreadEventExecutor.taskQueue队列非空 或SingleThreadEventLoop.tailTasks</w:t>
      </w:r>
    </w:p>
    <w:p>
      <w:pPr>
        <w:numPr>
          <w:numId w:val="0"/>
        </w:numPr>
        <w:ind w:left="315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队列非空条件下：strategy是通过java.nio.channels.spi.Selector（实现类sun.nio.ch.WindowsSelectorImpl) selectNow()方法返回的结果</w:t>
      </w:r>
    </w:p>
    <w:p>
      <w:pPr>
        <w:numPr>
          <w:ilvl w:val="1"/>
          <w:numId w:val="23"/>
        </w:numPr>
        <w:ind w:left="3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、如果1.1条件不成立：</w:t>
      </w:r>
    </w:p>
    <w:p>
      <w:pPr>
        <w:numPr>
          <w:numId w:val="0"/>
        </w:numPr>
        <w:ind w:left="315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strategy=-1;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、如果strategy ==-2 时中止继续从头开始执行。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、如果strategy==-3 或strategy==-1</w:t>
      </w:r>
    </w:p>
    <w:p>
      <w:pPr>
        <w:numPr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3.1）从AbstractScheduledEventExecutor.scheduledTaskQueue 队列中取一个任务（该任务并没有从队列中移除) ，如果存在任务返回任务的截止时间戳，不存在返回-1。</w:t>
      </w:r>
    </w:p>
    <w:p>
      <w:pPr>
        <w:numPr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3.2）、如果当前时间戳==-1，当前时间戳设置成Long的最大值</w:t>
      </w:r>
    </w:p>
    <w:p>
      <w:pPr>
        <w:numPr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3.3）、NioEventLoop.nextWakeupNanos 设置当前截止时间戳</w:t>
      </w:r>
    </w:p>
    <w:p>
      <w:pPr>
        <w:numPr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4)、456行 SingleThreadEventExecutor.taskQueue队列为空 并且</w:t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SingleThreadEventLoop.tailTasks队列为空条件下 ：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4.1）当前截止时间戳==-1：</w:t>
      </w:r>
    </w:p>
    <w:p>
      <w:pPr>
        <w:numPr>
          <w:numId w:val="0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java.nio.channels.spi.Selector（实现类sun.nio.ch.WindowsSelectorImpl) select()方法返回的结果。</w:t>
      </w:r>
    </w:p>
    <w:p>
      <w:pPr>
        <w:numPr>
          <w:numId w:val="0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4.2)、计算出超时时间戳timeoutMillis，</w:t>
      </w:r>
    </w:p>
    <w:p>
      <w:pPr>
        <w:numPr>
          <w:numId w:val="0"/>
        </w:numPr>
        <w:ind w:left="840" w:leftChars="4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如果timeoutMillis&lt;=0 ：</w:t>
      </w:r>
    </w:p>
    <w:p>
      <w:pPr>
        <w:numPr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java.nio.channels.spi.Selector（实现类sun.nio.ch.WindowsSelectorImpl) selectNow()方法返</w:t>
      </w:r>
    </w:p>
    <w:p>
      <w:pPr>
        <w:numPr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如果timeoutMillis&gt;0：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java.nio.channels.spi.Selector（实现类sun.nio.ch.WindowsSelectorImpl) select(timeoutMillis)方法返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5)、再次把NioEventLoop.nextWakeupNanos设置成-1。</w:t>
      </w:r>
      <w:bookmarkStart w:id="0" w:name="_GoBack"/>
      <w:bookmarkEnd w:id="0"/>
    </w:p>
    <w:p>
      <w:pPr>
        <w:numPr>
          <w:numId w:val="0"/>
        </w:numPr>
        <w:ind w:left="1890" w:leftChars="400" w:hanging="1050" w:hangingChars="500"/>
        <w:rPr>
          <w:rFonts w:hint="default"/>
          <w:lang w:val="en-US" w:eastAsia="zh-CN"/>
        </w:rPr>
      </w:pPr>
    </w:p>
    <w:p>
      <w:pPr>
        <w:numPr>
          <w:numId w:val="0"/>
        </w:numPr>
        <w:ind w:left="315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3.3.8SingleThreadEventExecutor.confirmShutdown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图3-3-8-1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、749-751 确认SingleThreadEventExecutor.state是否关闭状态如果否返回false，否则</w:t>
      </w: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继续执行。</w:t>
      </w:r>
    </w:p>
    <w:p>
      <w:pPr>
        <w:numPr>
          <w:ilvl w:val="0"/>
          <w:numId w:val="2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、753-755 判断当前线程==SingleThreadEventExecutor.thread 如果是返回true继续执行，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否则异常抛出</w:t>
      </w:r>
    </w:p>
    <w:p>
      <w:pPr>
        <w:numPr>
          <w:ilvl w:val="0"/>
          <w:numId w:val="2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、757cancelScheduledTask()。AbstractScheduledEventExecutor.scheduledTaskQueue队列中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所有ScheduledFutrueTask.cancelWithRemove方法执行。</w:t>
      </w:r>
    </w:p>
    <w:p>
      <w:pPr>
        <w:numPr>
          <w:ilvl w:val="0"/>
          <w:numId w:val="2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、759-761 如果SingleThreadEventExecutor.gracefulShutdownStartTime==0，更新该成员变 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量。</w:t>
      </w:r>
    </w:p>
    <w:p>
      <w:pPr>
        <w:numPr>
          <w:ilvl w:val="0"/>
          <w:numId w:val="2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、763 runAllTasks()方法执行。</w:t>
      </w:r>
    </w:p>
    <w:p>
      <w:pPr>
        <w:numPr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5.1）、把AbstractScheduledEventExecutor.scheduledTaskQueue队列中的未超过截止日期任务拷贝到SingleThreadEventExecutor.taskQueue队列中，并把拷贝成功的任务从AbstractScheduledEventExecutor.scheduledTaskQueue中删除。</w:t>
      </w:r>
    </w:p>
    <w:p>
      <w:pPr>
        <w:numPr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5.2）、把SingleThreadEventExecutor.taskQueue队列中的任务，全部执行完。只要有一个</w:t>
      </w:r>
    </w:p>
    <w:p>
      <w:pPr>
        <w:numPr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任务执行完，就会更新SingleThreadEventExecutor.lastExecutionTime时间，runAllTasks方法并返回true，其它情况返回false。</w:t>
      </w:r>
    </w:p>
    <w:p>
      <w:pPr>
        <w:numPr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6）、763 runAllTasks()如果返回false，即SingleThreadEventExecutor.taskQueue队列中的任务没有执行成功。</w:t>
      </w:r>
    </w:p>
    <w:p>
      <w:pPr>
        <w:numPr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runShutdownHooks()方法执行</w:t>
      </w:r>
    </w:p>
    <w:p>
      <w:pPr>
        <w:numPr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6.1）、SingleThreadEventExecutor.shutdownHooks list中的钩子任务全部被执行。</w:t>
      </w:r>
    </w:p>
    <w:p>
      <w:pPr>
        <w:numPr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6.2）、SingleThreadEventExecutor.shutdownHooks任务全部干掉。</w:t>
      </w:r>
    </w:p>
    <w:p>
      <w:pPr>
        <w:numPr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7）、763-767 如果SingleThreadEventExecutor.state 是ST_SHUTDOWN、ST_TERMINATED </w:t>
      </w:r>
    </w:p>
    <w:p>
      <w:pPr>
        <w:numPr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直接返回true，否则继续执行。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、772-774 SingleThreadEventExecutor.gracefulShutdownQuitePeriod==0 返回true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775-776 把空任务加入到SingleThreadEventExecutor.taskQueue队列中。</w:t>
      </w:r>
    </w:p>
    <w:p>
      <w:pPr>
        <w:numPr>
          <w:ilvl w:val="0"/>
          <w:numId w:val="1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781-782 如果 SingleThreadEventExecutor.state 大于等于4  或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当前时间戳差-优雅关闭开始时间  &gt; 优雅关闭最大超时时间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返回true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、785-790 (当前时间戳差-最后修改时间)  小于 优雅关闭时间 条件成立下：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把唤醒任务放到SingleThreadEventExecutor.taskQueue队列中去。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否则返回true</w:t>
      </w:r>
    </w:p>
    <w:p>
      <w:pPr>
        <w:numPr>
          <w:numId w:val="0"/>
        </w:numPr>
        <w:ind w:left="1050" w:leftChars="0" w:hanging="1050" w:hanging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numId w:val="0"/>
        </w:numPr>
        <w:ind w:left="1050" w:leftChars="0" w:hanging="1050" w:hanging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3.4、DefaultEventExecutorGroup 构造方法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3.4.2.2 构造方法2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图3-4-2-2-1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、nThreads线程数</w:t>
      </w:r>
    </w:p>
    <w:p>
      <w:pPr>
        <w:numPr>
          <w:ilvl w:val="0"/>
          <w:numId w:val="2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threadFactory线程工厂</w:t>
      </w:r>
    </w:p>
    <w:p>
      <w:pPr>
        <w:numPr>
          <w:ilvl w:val="0"/>
          <w:numId w:val="2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SingleThreadEventExecutor.DEFAULT_MAX_PENDING_EXECUTOR_TASKS</w:t>
      </w:r>
      <w:r>
        <w:rPr>
          <w:rFonts w:hint="eastAsia"/>
          <w:lang w:val="en-US" w:eastAsia="zh-CN"/>
        </w:rPr>
        <w:t xml:space="preserve"> 默认最大挂起任务数量</w:t>
      </w:r>
    </w:p>
    <w:p>
      <w:pPr>
        <w:numPr>
          <w:ilvl w:val="0"/>
          <w:numId w:val="2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、参考3.2.2.5 构造方法5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3.4.2.3 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3.4.2.4 构造方法4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3.4.2.5 构造方法5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executor为ThreadPerTaskExecutor实例，其实之前已经陈述过了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3.4.2.6 构造方法6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参考3.2</w:t>
      </w:r>
    </w:p>
    <w:p>
      <w:pPr>
        <w:numPr>
          <w:ilvl w:val="0"/>
          <w:numId w:val="2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重点看一下newChild()方法，参考3.5</w:t>
      </w:r>
    </w:p>
    <w:p>
      <w:pPr>
        <w:numPr>
          <w:ilvl w:val="0"/>
          <w:numId w:val="27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创建FutureListener terminationListener对象</w:t>
      </w:r>
    </w:p>
    <w:p>
      <w:pPr>
        <w:numPr>
          <w:ilvl w:val="0"/>
          <w:numId w:val="2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 DefaultEventExecutor构造方法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 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executor就是ThreadPerTaskExecutor实例（参考3.3.2.1）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parent为DefaultEventExecutorGroup 实例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executor为ThreadPerTaskExecutor实例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maxPendingTasks 同之前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3.5.2.3父亲构造方法3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执行父构造方法</w:t>
      </w: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this.addTaskWakesUp 赋值为true</w:t>
      </w: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其它参考（3.3.2.4 父类构造方法）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3.5.2.4 父构造方法4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图3-4-2-5-1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3.5.2.5父构造方法5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NioServerSocketChannel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 NioServerSocketChannel构造方法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通过newSocket方法创建java.nio.channels.ServerSocketChannel ，参考3-6-2-1-2图所示，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就是通过WindowsSelectorProvider.openServerSocketChannel()方法创建一个ServerSocketChannel对象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3.6.2.2 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如图3-6-2-2-1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调用父构造方法（参考3.6.2.3）</w:t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90行this即是NioServerSocketChannel</w:t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javaChannel()方法参考图3-6-2-2-2、图3-6-2-2-3、图3-6-2-2-4，最终返回  ServerSocketChannel实例，javaChannel().socket()如图3-6-2-2-5 返回ServerSocket实例。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图3-6-2-2-2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图3-6-2-2-4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图3-6-2-2-5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2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、NioServerSocketChannel.config成员变量初始化，图3-6-2-2-6、3-6-2-2-7、3-6-2-2-8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channel为NioServerSocktChannel实例。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图3-6-2-2-8 创建AdaptiveRecvByteBufAllocator 实例初始化、校验。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图3-6-2-2-9所示，channel.metadata()方法返回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图3-6-2-2-10所示，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图3-6-2-2-11 所示，this.rcvBufAllocator 赋值但是不知道有什么用？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图3-6-2-2-6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图3-6-2-2-9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图3-6-2-2-10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图3-6-2-2-11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3.6.2.3父构造方法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图3-6-2-3-1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parent为空</w:t>
      </w:r>
    </w:p>
    <w:p>
      <w:pPr>
        <w:widowControl w:val="0"/>
        <w:numPr>
          <w:ilvl w:val="0"/>
          <w:numId w:val="3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ch为sun.nio.ch.ServerSocketChannelImpl对象</w:t>
      </w:r>
    </w:p>
    <w:p>
      <w:pPr>
        <w:widowControl w:val="0"/>
        <w:numPr>
          <w:ilvl w:val="0"/>
          <w:numId w:val="33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readInterestOp</w:t>
      </w:r>
      <w:r>
        <w:rPr>
          <w:rFonts w:hint="eastAsia"/>
          <w:lang w:val="en-US" w:eastAsia="zh-CN"/>
        </w:rPr>
        <w:t>为16（SelectionKey.OP_ACCEPT）。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3.6.2.4父构造方法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图3-6-2-4-1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parent为null</w:t>
      </w:r>
    </w:p>
    <w:p>
      <w:pPr>
        <w:widowControl w:val="0"/>
        <w:numPr>
          <w:ilvl w:val="0"/>
          <w:numId w:val="3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ch为ServerSocketChannelImpl 实例（就是java.nio.channels.ServerSocketChannel实现类)</w:t>
      </w:r>
    </w:p>
    <w:p>
      <w:pPr>
        <w:widowControl w:val="0"/>
        <w:numPr>
          <w:ilvl w:val="0"/>
          <w:numId w:val="3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84行设置为非阻塞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3.6.2.5父构造方法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 null</w:t>
      </w:r>
    </w:p>
    <w:p>
      <w:pPr>
        <w:numPr>
          <w:ilvl w:val="0"/>
          <w:numId w:val="3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id通过newId()方法初始化</w:t>
      </w:r>
    </w:p>
    <w:p>
      <w:pPr>
        <w:ind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730" w:firstLineChars="1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DefaultChannelId()构造方法用的到writeInt、writeLong方法如图3-6-2-5-4所土示。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DefaultChannelId构造方法主要是初始化一个byte数组data，data数组长度28位，从数组下标0开始，依以是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8个字节：机器id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4个字节：进程号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4个字节：序列号（递增）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8个字节：时间戳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4个字节：随机码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 3-6-2-5-4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3）、unsafe 是通过newUnsafe()方法初始化，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图3-6-2-5-5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、通过newChannelPipeline()方法初始化，参考3.7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 doRegister()方法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1）380行 javaChannel()返回ServerSocketChannel实例；eventLoop()返回NioEventLoop实例，</w:t>
      </w:r>
    </w:p>
    <w:p>
      <w:p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eventLoop().unwrappedSelector()方法返回NioEventLoop.unwrappedSelector成员变量(在NioEventLoop构造方法时初始化的参考3.3相关设计）。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2)、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DefaultChannelPipeline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3.7.1 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3.7.2.1构造方法1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图3-7-2-1-2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、channel为NioServerSocketChannel实例。</w:t>
      </w:r>
    </w:p>
    <w:p>
      <w:pPr>
        <w:numPr>
          <w:ilvl w:val="0"/>
          <w:numId w:val="36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创建SucceededChannelFutrue实例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图3-7-2-1-3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图3-7-2-1-3 中channel为NioServerSocketChannel 实例；executor为null。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图3-7-2-1-4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图3-7-2-1-5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图图3-7-2-1-3、图3-7-2-1-4、图3-7-2-1-5 所示相关继承关系如下：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SucceededChannelFutrue-&gt;CompleteChannelFutrue-&gt;CompleteFutrue。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3）、创建VoidChannelPromise实例，如图3-7-2-1-6所示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图3-7-2-1-6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创建VoidChannelPromise实例进入构造方法如图3-7-2-1-6所示，fireException为true，</w:t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、创建TailContext实例，如图3-7-2-1-7所示，TailContext就是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AbstractChannelHandlerContext的子类。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执行setAddComplete()方法是为加一个标记，标记该AbstractChannelChandlerContext.handlerState属性已经标记为2 添加状态。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AbstractChannelHandlerContext子类构造方法如图3-7-2-1-8所示，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name为</w:t>
      </w:r>
      <w:r>
        <w:rPr>
          <w:rFonts w:hint="default"/>
          <w:lang w:val="en-US" w:eastAsia="zh-CN"/>
        </w:rPr>
        <w:t>”DefaultChannelPipeline$TailContext#0”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pipleline 为DefaultChannelPipeline实例；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executor为null；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入参handlerClass为TailHandler.class   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this.executionMask 通过mask方法获取如图3-7-2-1-9所示。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图3-7-2-1-9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、创建HeadContext实例，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图3-7-2-1-10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如上图3-7-2-1-11与3-7-2-1-7所示HeadContext、TailContext是继承同一个父类</w:t>
      </w:r>
    </w:p>
    <w:p>
      <w:pPr>
        <w:numPr>
          <w:ilvl w:val="0"/>
          <w:numId w:val="0"/>
        </w:numPr>
        <w:ind w:leftChars="0"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AbstractChannelHandlerContext，所以执行父类接口不再描述，参考3.7.2.1 3）</w:t>
      </w:r>
    </w:p>
    <w:p>
      <w:pPr>
        <w:numPr>
          <w:ilvl w:val="0"/>
          <w:numId w:val="0"/>
        </w:numPr>
        <w:ind w:left="840" w:leftChars="0" w:hanging="840" w:hanging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numPr>
          <w:ilvl w:val="0"/>
          <w:numId w:val="0"/>
        </w:numPr>
        <w:ind w:leftChars="0"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图3-7-2-1-14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图3-7-2-1-15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、DefaultChannelPipeline 100、101行代码代表初始化头、尾。以后存储ChannelHander时使用双向链表数据结构存储，为什么不用java.util现成的？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3.7.3 invokeHandlerAddedIfNeeded方法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图3-7-3-1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、646行firstRegistration默认为true</w:t>
      </w:r>
    </w:p>
    <w:p>
      <w:pPr>
        <w:numPr>
          <w:ilvl w:val="0"/>
          <w:numId w:val="3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、647行firstRegistration=false</w:t>
      </w:r>
    </w:p>
    <w:p>
      <w:pPr>
        <w:numPr>
          <w:ilvl w:val="0"/>
          <w:numId w:val="3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、650执行callHandlerAddedForAllHandlers()，如图3-7-3-2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3.7.4fireChannelRegistered()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图3-7-4-2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next.executor()方法会返回什么呢？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通过图3-7-4-1、3-7-4-2所示，next为DefaultChannelPipeline.head对象，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通过3.7.1可知图150行 executor为AbstractChannel.eventLoop成员变量。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2）、152行执行next.invokeChannelRegistered()方法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图3-7-4-3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 3-7-4-4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图3-7-4-4 handler()返回HeadContext对象，执行图3-7-4-5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3.7.5 fireChannelActive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图3-7-5-2  214行返回AbstractChannel.eventLoop对象（结束3.7.1）</w:t>
      </w:r>
    </w:p>
    <w:p>
      <w:pPr>
        <w:numPr>
          <w:ilvl w:val="0"/>
          <w:numId w:val="3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图3-7-5-2   216行next.invokeChannelActive()，方法体参考3-7-5-3所示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invokeHandler()、handler()方法可以参考3.7.4，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channelActive()方法？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这块有问题，需要重点确认？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3.8DefaultChannelPromise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3.8.2.1构造方法1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图3-8-2-1-1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3.8.2.2构造方法2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图3-8-2-2-1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 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图3-8-3-1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图3-8-3-2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图3-8-3-4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3.8.4 trayFailure方法</w:t>
      </w:r>
    </w:p>
    <w:p>
      <w:pPr>
        <w:ind w:firstLine="1470" w:firstLine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1）setValue0参考3.8.5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3.8.5 setValue0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1）、RESULT_UPDATER 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AtomicReferenceFieldUpdater.newUpdater(DefaultPromise.class, Object.class, "result");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DefaultPromise.result 成员变量初始时为null,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613行compareAndSet方法执行的效果就是：如果DefaultPromise.result为null，把objResult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赋值给DefaultPromise.result并返回true，否则返回false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、614行compareAndSet方法执行效果：如果DefaultPromise.result为UNCANCELLABLE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时返回true，并把objResult赋值给DefaultPromise.result。</w:t>
      </w:r>
    </w:p>
    <w:p>
      <w:pPr>
        <w:numPr>
          <w:ilvl w:val="0"/>
          <w:numId w:val="3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、615行执行checkNotifyWaiters()方法如3-8-5-2所示 listeners不为null即返回true，否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则返回false。如果DefaultPromise.waiters大于0，直接调用java.lang.Object.notifyAll()接口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图3-8-5-2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、616行，执行notifyListeners()方法如3-8-6所示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3.8.6 notifyListeners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图3-8-6-1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、484行，executor()  返回，通过图3-8-6-3所示和3.8.1可推测e为NioEventLoop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实例，即使e为null，也可以返回AbstractChannel.eventLoop成员变量(3.3.3.3)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图3-8-6-2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图3-8-6-3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、485 判断当前线程是否是NioEventLoop中的线程，如果是继续执行</w:t>
      </w:r>
    </w:p>
    <w:p>
      <w:pPr>
        <w:numPr>
          <w:ilvl w:val="0"/>
          <w:numId w:val="40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、499执行safeExecute方法如图3-8-6-4所示，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图3-8-6-4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图3-8-6-5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图3-8-6-6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3.8.7 DefaultPromise.setSuccess方法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图3-8-7-1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图3-8-7-2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1）setValue0参考3.8.5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91CB2735"/>
    <w:multiLevelType w:val="singleLevel"/>
    <w:tmpl w:val="91CB2735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91E4A958"/>
    <w:multiLevelType w:val="multilevel"/>
    <w:tmpl w:val="91E4A958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A74CF939"/>
    <w:multiLevelType w:val="singleLevel"/>
    <w:tmpl w:val="A74CF939"/>
    <w:lvl w:ilvl="0" w:tentative="0">
      <w:start w:val="1"/>
      <w:numFmt w:val="decimal"/>
      <w:suff w:val="nothing"/>
      <w:lvlText w:val="%1）"/>
      <w:lvlJc w:val="left"/>
      <w:pPr>
        <w:ind w:left="420" w:leftChars="0" w:firstLine="0" w:firstLineChars="0"/>
      </w:pPr>
    </w:lvl>
  </w:abstractNum>
  <w:abstractNum w:abstractNumId="10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1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3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4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EBE9F17F"/>
    <w:multiLevelType w:val="singleLevel"/>
    <w:tmpl w:val="EBE9F17F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16">
    <w:nsid w:val="F3EB392F"/>
    <w:multiLevelType w:val="singleLevel"/>
    <w:tmpl w:val="F3EB392F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20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2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24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7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2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58021684"/>
    <w:multiLevelType w:val="multilevel"/>
    <w:tmpl w:val="58021684"/>
    <w:lvl w:ilvl="0" w:tentative="0">
      <w:start w:val="1"/>
      <w:numFmt w:val="decimal"/>
      <w:suff w:val="nothing"/>
      <w:lvlText w:val="%1）"/>
      <w:lvlJc w:val="left"/>
      <w:pPr>
        <w:ind w:left="315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）"/>
      <w:lvlJc w:val="left"/>
      <w:pPr>
        <w:ind w:left="315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）"/>
      <w:lvlJc w:val="left"/>
      <w:pPr>
        <w:ind w:left="315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）"/>
      <w:lvlJc w:val="left"/>
      <w:pPr>
        <w:ind w:left="315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）"/>
      <w:lvlJc w:val="left"/>
      <w:pPr>
        <w:ind w:left="315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）"/>
      <w:lvlJc w:val="left"/>
      <w:pPr>
        <w:ind w:left="315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）"/>
      <w:lvlJc w:val="left"/>
      <w:pPr>
        <w:ind w:left="315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）"/>
      <w:lvlJc w:val="left"/>
      <w:pPr>
        <w:ind w:left="315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）"/>
      <w:lvlJc w:val="left"/>
      <w:pPr>
        <w:ind w:left="315" w:leftChars="0" w:firstLine="0" w:firstLineChars="0"/>
      </w:pPr>
      <w:rPr>
        <w:rFonts w:hint="default"/>
      </w:rPr>
    </w:lvl>
  </w:abstractNum>
  <w:abstractNum w:abstractNumId="36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8"/>
  </w:num>
  <w:num w:numId="2">
    <w:abstractNumId w:val="14"/>
  </w:num>
  <w:num w:numId="3">
    <w:abstractNumId w:val="5"/>
  </w:num>
  <w:num w:numId="4">
    <w:abstractNumId w:val="22"/>
  </w:num>
  <w:num w:numId="5">
    <w:abstractNumId w:val="36"/>
  </w:num>
  <w:num w:numId="6">
    <w:abstractNumId w:val="17"/>
  </w:num>
  <w:num w:numId="7">
    <w:abstractNumId w:val="27"/>
  </w:num>
  <w:num w:numId="8">
    <w:abstractNumId w:val="38"/>
  </w:num>
  <w:num w:numId="9">
    <w:abstractNumId w:val="0"/>
  </w:num>
  <w:num w:numId="10">
    <w:abstractNumId w:val="12"/>
  </w:num>
  <w:num w:numId="11">
    <w:abstractNumId w:val="6"/>
  </w:num>
  <w:num w:numId="12">
    <w:abstractNumId w:val="24"/>
  </w:num>
  <w:num w:numId="13">
    <w:abstractNumId w:val="19"/>
  </w:num>
  <w:num w:numId="14">
    <w:abstractNumId w:val="26"/>
  </w:num>
  <w:num w:numId="15">
    <w:abstractNumId w:val="11"/>
  </w:num>
  <w:num w:numId="16">
    <w:abstractNumId w:val="1"/>
  </w:num>
  <w:num w:numId="17">
    <w:abstractNumId w:val="37"/>
  </w:num>
  <w:num w:numId="18">
    <w:abstractNumId w:val="7"/>
  </w:num>
  <w:num w:numId="19">
    <w:abstractNumId w:val="18"/>
  </w:num>
  <w:num w:numId="20">
    <w:abstractNumId w:val="31"/>
  </w:num>
  <w:num w:numId="21">
    <w:abstractNumId w:val="9"/>
  </w:num>
  <w:num w:numId="22">
    <w:abstractNumId w:val="16"/>
  </w:num>
  <w:num w:numId="23">
    <w:abstractNumId w:val="35"/>
  </w:num>
  <w:num w:numId="24">
    <w:abstractNumId w:val="15"/>
  </w:num>
  <w:num w:numId="25">
    <w:abstractNumId w:val="4"/>
  </w:num>
  <w:num w:numId="26">
    <w:abstractNumId w:val="30"/>
  </w:num>
  <w:num w:numId="27">
    <w:abstractNumId w:val="39"/>
  </w:num>
  <w:num w:numId="28">
    <w:abstractNumId w:val="25"/>
  </w:num>
  <w:num w:numId="29">
    <w:abstractNumId w:val="34"/>
  </w:num>
  <w:num w:numId="30">
    <w:abstractNumId w:val="23"/>
  </w:num>
  <w:num w:numId="31">
    <w:abstractNumId w:val="2"/>
  </w:num>
  <w:num w:numId="32">
    <w:abstractNumId w:val="29"/>
  </w:num>
  <w:num w:numId="33">
    <w:abstractNumId w:val="20"/>
  </w:num>
  <w:num w:numId="34">
    <w:abstractNumId w:val="28"/>
  </w:num>
  <w:num w:numId="35">
    <w:abstractNumId w:val="21"/>
  </w:num>
  <w:num w:numId="36">
    <w:abstractNumId w:val="32"/>
  </w:num>
  <w:num w:numId="37">
    <w:abstractNumId w:val="33"/>
  </w:num>
  <w:num w:numId="38">
    <w:abstractNumId w:val="13"/>
  </w:num>
  <w:num w:numId="39">
    <w:abstractNumId w:val="3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C42E6"/>
    <w:rsid w:val="00A55D77"/>
    <w:rsid w:val="00B03BC1"/>
    <w:rsid w:val="01556DEB"/>
    <w:rsid w:val="018076A5"/>
    <w:rsid w:val="01915A09"/>
    <w:rsid w:val="019739E7"/>
    <w:rsid w:val="01C4062D"/>
    <w:rsid w:val="01D63CDB"/>
    <w:rsid w:val="021F128B"/>
    <w:rsid w:val="02527503"/>
    <w:rsid w:val="02C247F7"/>
    <w:rsid w:val="02D03098"/>
    <w:rsid w:val="031C2383"/>
    <w:rsid w:val="032342D7"/>
    <w:rsid w:val="03300183"/>
    <w:rsid w:val="033B4422"/>
    <w:rsid w:val="034003B7"/>
    <w:rsid w:val="034004A2"/>
    <w:rsid w:val="035359AA"/>
    <w:rsid w:val="03550C51"/>
    <w:rsid w:val="039758C5"/>
    <w:rsid w:val="03C05D24"/>
    <w:rsid w:val="03C228F6"/>
    <w:rsid w:val="03C808C4"/>
    <w:rsid w:val="03CE245E"/>
    <w:rsid w:val="03F3225A"/>
    <w:rsid w:val="03F71CC2"/>
    <w:rsid w:val="03FE768C"/>
    <w:rsid w:val="047C0A92"/>
    <w:rsid w:val="04871628"/>
    <w:rsid w:val="04F057BC"/>
    <w:rsid w:val="05524F5C"/>
    <w:rsid w:val="055F18D6"/>
    <w:rsid w:val="05760AD0"/>
    <w:rsid w:val="058D1554"/>
    <w:rsid w:val="059C7E68"/>
    <w:rsid w:val="059E5372"/>
    <w:rsid w:val="05C30983"/>
    <w:rsid w:val="05E74D72"/>
    <w:rsid w:val="066953F8"/>
    <w:rsid w:val="0672451C"/>
    <w:rsid w:val="06E05519"/>
    <w:rsid w:val="07020485"/>
    <w:rsid w:val="07922589"/>
    <w:rsid w:val="07B82A52"/>
    <w:rsid w:val="082B1B12"/>
    <w:rsid w:val="083C6777"/>
    <w:rsid w:val="08481962"/>
    <w:rsid w:val="0873004D"/>
    <w:rsid w:val="087D5388"/>
    <w:rsid w:val="087F702D"/>
    <w:rsid w:val="088C5BD1"/>
    <w:rsid w:val="0893794D"/>
    <w:rsid w:val="08C00BD7"/>
    <w:rsid w:val="08D35418"/>
    <w:rsid w:val="090665A7"/>
    <w:rsid w:val="092020E9"/>
    <w:rsid w:val="094F3C47"/>
    <w:rsid w:val="0960034E"/>
    <w:rsid w:val="09AB0A12"/>
    <w:rsid w:val="09BC0B0D"/>
    <w:rsid w:val="0A51762D"/>
    <w:rsid w:val="0A615DC9"/>
    <w:rsid w:val="0A6443BE"/>
    <w:rsid w:val="0A751D35"/>
    <w:rsid w:val="0AA66F3D"/>
    <w:rsid w:val="0ACC32A3"/>
    <w:rsid w:val="0AE50E40"/>
    <w:rsid w:val="0AFD2E99"/>
    <w:rsid w:val="0B0E4FD1"/>
    <w:rsid w:val="0B4D6B5A"/>
    <w:rsid w:val="0B917711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6A72A7"/>
    <w:rsid w:val="0F89231F"/>
    <w:rsid w:val="0F92798D"/>
    <w:rsid w:val="0F965699"/>
    <w:rsid w:val="1013015E"/>
    <w:rsid w:val="101E76CB"/>
    <w:rsid w:val="10432EE6"/>
    <w:rsid w:val="107D0549"/>
    <w:rsid w:val="10820064"/>
    <w:rsid w:val="1083013B"/>
    <w:rsid w:val="10B32C23"/>
    <w:rsid w:val="10ED6621"/>
    <w:rsid w:val="10F33347"/>
    <w:rsid w:val="11160EE2"/>
    <w:rsid w:val="111D5732"/>
    <w:rsid w:val="11416FF7"/>
    <w:rsid w:val="11495619"/>
    <w:rsid w:val="119F7D1C"/>
    <w:rsid w:val="11EC3CD7"/>
    <w:rsid w:val="128D778D"/>
    <w:rsid w:val="12943456"/>
    <w:rsid w:val="12977129"/>
    <w:rsid w:val="129D6B52"/>
    <w:rsid w:val="12CF0FD5"/>
    <w:rsid w:val="13081A35"/>
    <w:rsid w:val="131715F5"/>
    <w:rsid w:val="13475130"/>
    <w:rsid w:val="136131CA"/>
    <w:rsid w:val="13780CD1"/>
    <w:rsid w:val="139476A7"/>
    <w:rsid w:val="140625DC"/>
    <w:rsid w:val="141D7D56"/>
    <w:rsid w:val="146C5916"/>
    <w:rsid w:val="149A300C"/>
    <w:rsid w:val="14D2460C"/>
    <w:rsid w:val="14F3407C"/>
    <w:rsid w:val="150C6502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FF528F"/>
    <w:rsid w:val="179F44C9"/>
    <w:rsid w:val="17B532EF"/>
    <w:rsid w:val="17BA0F94"/>
    <w:rsid w:val="17D851BB"/>
    <w:rsid w:val="17DA692A"/>
    <w:rsid w:val="17E07A36"/>
    <w:rsid w:val="17EE5256"/>
    <w:rsid w:val="18857DC7"/>
    <w:rsid w:val="1907443A"/>
    <w:rsid w:val="192E5611"/>
    <w:rsid w:val="195A6710"/>
    <w:rsid w:val="1983258F"/>
    <w:rsid w:val="199474D3"/>
    <w:rsid w:val="19CF53F9"/>
    <w:rsid w:val="1A514F3F"/>
    <w:rsid w:val="1AA20382"/>
    <w:rsid w:val="1AD22C59"/>
    <w:rsid w:val="1AE40F50"/>
    <w:rsid w:val="1B1B5DB9"/>
    <w:rsid w:val="1B436F3D"/>
    <w:rsid w:val="1B4D04B5"/>
    <w:rsid w:val="1B4D6B4C"/>
    <w:rsid w:val="1B984E87"/>
    <w:rsid w:val="1C9A5430"/>
    <w:rsid w:val="1CBA1FED"/>
    <w:rsid w:val="1CBA5855"/>
    <w:rsid w:val="1CD543FC"/>
    <w:rsid w:val="1D125695"/>
    <w:rsid w:val="1D1A0619"/>
    <w:rsid w:val="1DB56A95"/>
    <w:rsid w:val="1DCB0B75"/>
    <w:rsid w:val="1E057230"/>
    <w:rsid w:val="1E4964E1"/>
    <w:rsid w:val="1E547D3E"/>
    <w:rsid w:val="1ECB4D3F"/>
    <w:rsid w:val="1F142657"/>
    <w:rsid w:val="1F424EFB"/>
    <w:rsid w:val="1F514D8F"/>
    <w:rsid w:val="1F9016EE"/>
    <w:rsid w:val="1F9A134E"/>
    <w:rsid w:val="1FCA7616"/>
    <w:rsid w:val="1FDA68EC"/>
    <w:rsid w:val="20107DA2"/>
    <w:rsid w:val="201F1D1F"/>
    <w:rsid w:val="203B4519"/>
    <w:rsid w:val="2083642C"/>
    <w:rsid w:val="20B971B1"/>
    <w:rsid w:val="20CA0B20"/>
    <w:rsid w:val="20F50BEA"/>
    <w:rsid w:val="211102C1"/>
    <w:rsid w:val="21121830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30953E4"/>
    <w:rsid w:val="230C1D7B"/>
    <w:rsid w:val="23B110C6"/>
    <w:rsid w:val="23C14A07"/>
    <w:rsid w:val="244A0B19"/>
    <w:rsid w:val="24574F2F"/>
    <w:rsid w:val="245A3B3F"/>
    <w:rsid w:val="24964FC5"/>
    <w:rsid w:val="24E37CA0"/>
    <w:rsid w:val="25395EB4"/>
    <w:rsid w:val="25DD3B04"/>
    <w:rsid w:val="25F2363B"/>
    <w:rsid w:val="26040642"/>
    <w:rsid w:val="26480FF0"/>
    <w:rsid w:val="266028E4"/>
    <w:rsid w:val="266D7201"/>
    <w:rsid w:val="267614C3"/>
    <w:rsid w:val="26EA1B71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E20CE"/>
    <w:rsid w:val="28447C13"/>
    <w:rsid w:val="28484317"/>
    <w:rsid w:val="28894537"/>
    <w:rsid w:val="29192135"/>
    <w:rsid w:val="297B6E43"/>
    <w:rsid w:val="2984632B"/>
    <w:rsid w:val="298D32D5"/>
    <w:rsid w:val="29937B86"/>
    <w:rsid w:val="29A36276"/>
    <w:rsid w:val="2A157AD7"/>
    <w:rsid w:val="2A1A516B"/>
    <w:rsid w:val="2A353C42"/>
    <w:rsid w:val="2A4B146D"/>
    <w:rsid w:val="2B016256"/>
    <w:rsid w:val="2B7E04C0"/>
    <w:rsid w:val="2BF9773C"/>
    <w:rsid w:val="2C595CD1"/>
    <w:rsid w:val="2CC4076D"/>
    <w:rsid w:val="2CF35F72"/>
    <w:rsid w:val="2D01685A"/>
    <w:rsid w:val="2D04135E"/>
    <w:rsid w:val="2D58028F"/>
    <w:rsid w:val="2DE02576"/>
    <w:rsid w:val="2E107FB2"/>
    <w:rsid w:val="2E457622"/>
    <w:rsid w:val="2E7E0BB4"/>
    <w:rsid w:val="2EF70BB7"/>
    <w:rsid w:val="2F0C0C84"/>
    <w:rsid w:val="2F215CE0"/>
    <w:rsid w:val="2FE948DC"/>
    <w:rsid w:val="2FF83B5E"/>
    <w:rsid w:val="301C6BDD"/>
    <w:rsid w:val="30390FB6"/>
    <w:rsid w:val="30481173"/>
    <w:rsid w:val="30AD66B7"/>
    <w:rsid w:val="31042EA0"/>
    <w:rsid w:val="31745FA9"/>
    <w:rsid w:val="31E36FB9"/>
    <w:rsid w:val="32700634"/>
    <w:rsid w:val="32AC5B83"/>
    <w:rsid w:val="32E92FB2"/>
    <w:rsid w:val="330720E5"/>
    <w:rsid w:val="33186411"/>
    <w:rsid w:val="33267E98"/>
    <w:rsid w:val="336F2494"/>
    <w:rsid w:val="33717174"/>
    <w:rsid w:val="33F61F01"/>
    <w:rsid w:val="34305DFA"/>
    <w:rsid w:val="343F7E1F"/>
    <w:rsid w:val="34AC236E"/>
    <w:rsid w:val="351433D0"/>
    <w:rsid w:val="35567AE0"/>
    <w:rsid w:val="35D7137F"/>
    <w:rsid w:val="35DF73DD"/>
    <w:rsid w:val="36040C0B"/>
    <w:rsid w:val="365463C7"/>
    <w:rsid w:val="367177E6"/>
    <w:rsid w:val="368967FC"/>
    <w:rsid w:val="369D3769"/>
    <w:rsid w:val="36D915B8"/>
    <w:rsid w:val="371778DE"/>
    <w:rsid w:val="373C2C50"/>
    <w:rsid w:val="37A85CCC"/>
    <w:rsid w:val="37AA6A78"/>
    <w:rsid w:val="37AC0CCB"/>
    <w:rsid w:val="38010C98"/>
    <w:rsid w:val="380B3972"/>
    <w:rsid w:val="38295116"/>
    <w:rsid w:val="384B30E4"/>
    <w:rsid w:val="38911393"/>
    <w:rsid w:val="38F747A7"/>
    <w:rsid w:val="3940081F"/>
    <w:rsid w:val="3A450EDF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728D6"/>
    <w:rsid w:val="3CAA1C04"/>
    <w:rsid w:val="3CEE0800"/>
    <w:rsid w:val="3CF60D9A"/>
    <w:rsid w:val="3CF81A79"/>
    <w:rsid w:val="3D031873"/>
    <w:rsid w:val="3D0760F1"/>
    <w:rsid w:val="3D515562"/>
    <w:rsid w:val="3D622BEE"/>
    <w:rsid w:val="3D9D074A"/>
    <w:rsid w:val="3DFD11A0"/>
    <w:rsid w:val="3E2B245B"/>
    <w:rsid w:val="3E2F0403"/>
    <w:rsid w:val="3E6C22E7"/>
    <w:rsid w:val="3EA44B3E"/>
    <w:rsid w:val="3F042081"/>
    <w:rsid w:val="3F443F2B"/>
    <w:rsid w:val="3F766446"/>
    <w:rsid w:val="40130D0E"/>
    <w:rsid w:val="40287CF6"/>
    <w:rsid w:val="405C4F73"/>
    <w:rsid w:val="40630ABC"/>
    <w:rsid w:val="40754DC0"/>
    <w:rsid w:val="40A13C37"/>
    <w:rsid w:val="40C17D46"/>
    <w:rsid w:val="40C9494D"/>
    <w:rsid w:val="41D050BA"/>
    <w:rsid w:val="41DE3B55"/>
    <w:rsid w:val="42A31676"/>
    <w:rsid w:val="42AC3139"/>
    <w:rsid w:val="42F70336"/>
    <w:rsid w:val="42F7629B"/>
    <w:rsid w:val="42F866D7"/>
    <w:rsid w:val="43AE4B9D"/>
    <w:rsid w:val="43FB36FC"/>
    <w:rsid w:val="449B44E4"/>
    <w:rsid w:val="44B912D6"/>
    <w:rsid w:val="44CA432D"/>
    <w:rsid w:val="44D27B7D"/>
    <w:rsid w:val="44DA1C64"/>
    <w:rsid w:val="45530516"/>
    <w:rsid w:val="45556F3F"/>
    <w:rsid w:val="45A67A51"/>
    <w:rsid w:val="45BB56DC"/>
    <w:rsid w:val="45CB4FE8"/>
    <w:rsid w:val="45F7007B"/>
    <w:rsid w:val="469053A6"/>
    <w:rsid w:val="46906C97"/>
    <w:rsid w:val="46987049"/>
    <w:rsid w:val="46CC3AEB"/>
    <w:rsid w:val="46EA36F9"/>
    <w:rsid w:val="46EC080D"/>
    <w:rsid w:val="473F52B8"/>
    <w:rsid w:val="47577A68"/>
    <w:rsid w:val="47925628"/>
    <w:rsid w:val="47E037F0"/>
    <w:rsid w:val="4853116B"/>
    <w:rsid w:val="4862337E"/>
    <w:rsid w:val="487F6C26"/>
    <w:rsid w:val="48C1668F"/>
    <w:rsid w:val="4923786E"/>
    <w:rsid w:val="493B5D0D"/>
    <w:rsid w:val="49684C17"/>
    <w:rsid w:val="49B11C1E"/>
    <w:rsid w:val="4A017009"/>
    <w:rsid w:val="4A352840"/>
    <w:rsid w:val="4AC30955"/>
    <w:rsid w:val="4BA17FD9"/>
    <w:rsid w:val="4BCF0881"/>
    <w:rsid w:val="4BD30106"/>
    <w:rsid w:val="4C223CAC"/>
    <w:rsid w:val="4C236F5B"/>
    <w:rsid w:val="4C7A17D8"/>
    <w:rsid w:val="4C840351"/>
    <w:rsid w:val="4CBC341B"/>
    <w:rsid w:val="4D992FA8"/>
    <w:rsid w:val="4DBF3409"/>
    <w:rsid w:val="4E332D13"/>
    <w:rsid w:val="4E853205"/>
    <w:rsid w:val="4E917FA6"/>
    <w:rsid w:val="4E95519E"/>
    <w:rsid w:val="4EA85C93"/>
    <w:rsid w:val="4F0217D3"/>
    <w:rsid w:val="4F2E1D3B"/>
    <w:rsid w:val="4F57697D"/>
    <w:rsid w:val="4F5D4582"/>
    <w:rsid w:val="4FB269F1"/>
    <w:rsid w:val="4FCC098B"/>
    <w:rsid w:val="4FD35AF4"/>
    <w:rsid w:val="505A1E50"/>
    <w:rsid w:val="51281C83"/>
    <w:rsid w:val="514E05A1"/>
    <w:rsid w:val="517327A9"/>
    <w:rsid w:val="524E4ABC"/>
    <w:rsid w:val="52722089"/>
    <w:rsid w:val="528828BB"/>
    <w:rsid w:val="52946146"/>
    <w:rsid w:val="52983858"/>
    <w:rsid w:val="52B8795D"/>
    <w:rsid w:val="52BD695D"/>
    <w:rsid w:val="52C42693"/>
    <w:rsid w:val="52E44A75"/>
    <w:rsid w:val="533F3B9C"/>
    <w:rsid w:val="53863B78"/>
    <w:rsid w:val="53B83D3C"/>
    <w:rsid w:val="53C32CC5"/>
    <w:rsid w:val="54084E7B"/>
    <w:rsid w:val="54565C8E"/>
    <w:rsid w:val="54892ED9"/>
    <w:rsid w:val="54C06B42"/>
    <w:rsid w:val="54C27E25"/>
    <w:rsid w:val="55050A9E"/>
    <w:rsid w:val="554824E0"/>
    <w:rsid w:val="55F323AE"/>
    <w:rsid w:val="562E3708"/>
    <w:rsid w:val="5651693E"/>
    <w:rsid w:val="56C63537"/>
    <w:rsid w:val="56D3653E"/>
    <w:rsid w:val="56E5233D"/>
    <w:rsid w:val="572B49E8"/>
    <w:rsid w:val="577E2CED"/>
    <w:rsid w:val="57FD1215"/>
    <w:rsid w:val="580713C6"/>
    <w:rsid w:val="5823535E"/>
    <w:rsid w:val="582D3FF7"/>
    <w:rsid w:val="583158BB"/>
    <w:rsid w:val="588B2AC1"/>
    <w:rsid w:val="58AE2C6B"/>
    <w:rsid w:val="58D82AA4"/>
    <w:rsid w:val="59134471"/>
    <w:rsid w:val="593E3EB2"/>
    <w:rsid w:val="594E4338"/>
    <w:rsid w:val="597E7F11"/>
    <w:rsid w:val="59A136A7"/>
    <w:rsid w:val="5A423C6A"/>
    <w:rsid w:val="5A8B1E82"/>
    <w:rsid w:val="5AB70CAD"/>
    <w:rsid w:val="5AD84719"/>
    <w:rsid w:val="5ADF7224"/>
    <w:rsid w:val="5AF50140"/>
    <w:rsid w:val="5B6E027E"/>
    <w:rsid w:val="5B9055AA"/>
    <w:rsid w:val="5BCC4BB1"/>
    <w:rsid w:val="5BD04414"/>
    <w:rsid w:val="5BE70933"/>
    <w:rsid w:val="5BFC6985"/>
    <w:rsid w:val="5C830CF8"/>
    <w:rsid w:val="5C934F49"/>
    <w:rsid w:val="5CAC38AF"/>
    <w:rsid w:val="5D025F13"/>
    <w:rsid w:val="5D251A0F"/>
    <w:rsid w:val="5D253140"/>
    <w:rsid w:val="5D2C7534"/>
    <w:rsid w:val="5D926836"/>
    <w:rsid w:val="5DA95CD8"/>
    <w:rsid w:val="5DB76D29"/>
    <w:rsid w:val="5DF30AC3"/>
    <w:rsid w:val="5E1E04ED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FA4B8A"/>
    <w:rsid w:val="5FFC272D"/>
    <w:rsid w:val="601252D1"/>
    <w:rsid w:val="605C2242"/>
    <w:rsid w:val="61227A78"/>
    <w:rsid w:val="616E58C6"/>
    <w:rsid w:val="61AC2706"/>
    <w:rsid w:val="61D5040F"/>
    <w:rsid w:val="61E15D1E"/>
    <w:rsid w:val="61F136A7"/>
    <w:rsid w:val="62024AC0"/>
    <w:rsid w:val="620A079E"/>
    <w:rsid w:val="620A773C"/>
    <w:rsid w:val="62384504"/>
    <w:rsid w:val="62806801"/>
    <w:rsid w:val="62BD4FFB"/>
    <w:rsid w:val="62CE09B2"/>
    <w:rsid w:val="62EC675D"/>
    <w:rsid w:val="62FE435C"/>
    <w:rsid w:val="6319639C"/>
    <w:rsid w:val="63763F90"/>
    <w:rsid w:val="63D13039"/>
    <w:rsid w:val="641F1705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0F4665"/>
    <w:rsid w:val="693B0D90"/>
    <w:rsid w:val="6950124E"/>
    <w:rsid w:val="69717C5A"/>
    <w:rsid w:val="69BC48C9"/>
    <w:rsid w:val="69CD141F"/>
    <w:rsid w:val="69D33610"/>
    <w:rsid w:val="6A3F2CB7"/>
    <w:rsid w:val="6A864EFB"/>
    <w:rsid w:val="6A911DD0"/>
    <w:rsid w:val="6AC25EFF"/>
    <w:rsid w:val="6ACD7F6E"/>
    <w:rsid w:val="6B077E42"/>
    <w:rsid w:val="6B1D0835"/>
    <w:rsid w:val="6B4C5307"/>
    <w:rsid w:val="6B791F3B"/>
    <w:rsid w:val="6B7F278B"/>
    <w:rsid w:val="6BE141B3"/>
    <w:rsid w:val="6C111C3C"/>
    <w:rsid w:val="6C1A6E58"/>
    <w:rsid w:val="6C4E4013"/>
    <w:rsid w:val="6C8C0A7A"/>
    <w:rsid w:val="6CAF17BD"/>
    <w:rsid w:val="6CD55A13"/>
    <w:rsid w:val="6CFD46D3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36722C"/>
    <w:rsid w:val="6F85210B"/>
    <w:rsid w:val="6FBB4285"/>
    <w:rsid w:val="6FD73C79"/>
    <w:rsid w:val="70990775"/>
    <w:rsid w:val="70F72C25"/>
    <w:rsid w:val="71074F5A"/>
    <w:rsid w:val="715A0F7C"/>
    <w:rsid w:val="71742CFC"/>
    <w:rsid w:val="71A2183A"/>
    <w:rsid w:val="71B65CCD"/>
    <w:rsid w:val="71EA2843"/>
    <w:rsid w:val="723649A3"/>
    <w:rsid w:val="7245191D"/>
    <w:rsid w:val="725A3BB0"/>
    <w:rsid w:val="72656661"/>
    <w:rsid w:val="72FB1791"/>
    <w:rsid w:val="730F28D7"/>
    <w:rsid w:val="73265E2F"/>
    <w:rsid w:val="732B25BA"/>
    <w:rsid w:val="73C55C70"/>
    <w:rsid w:val="73D72FB0"/>
    <w:rsid w:val="747C50CE"/>
    <w:rsid w:val="74A80F0E"/>
    <w:rsid w:val="74CE2D80"/>
    <w:rsid w:val="74EB6C4E"/>
    <w:rsid w:val="750D15A3"/>
    <w:rsid w:val="7538558E"/>
    <w:rsid w:val="75446C81"/>
    <w:rsid w:val="759139A5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703B2"/>
    <w:rsid w:val="77535ACC"/>
    <w:rsid w:val="777030F9"/>
    <w:rsid w:val="77F1102C"/>
    <w:rsid w:val="78BA3DE6"/>
    <w:rsid w:val="78D86D57"/>
    <w:rsid w:val="79120431"/>
    <w:rsid w:val="79275563"/>
    <w:rsid w:val="79671742"/>
    <w:rsid w:val="797E23BD"/>
    <w:rsid w:val="79D140C6"/>
    <w:rsid w:val="7A370149"/>
    <w:rsid w:val="7A3702D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9714E9"/>
    <w:rsid w:val="7CB222EC"/>
    <w:rsid w:val="7CC5208B"/>
    <w:rsid w:val="7CD9422E"/>
    <w:rsid w:val="7D184854"/>
    <w:rsid w:val="7D1A64E4"/>
    <w:rsid w:val="7D346EA9"/>
    <w:rsid w:val="7D81383E"/>
    <w:rsid w:val="7DC412F9"/>
    <w:rsid w:val="7DD6393C"/>
    <w:rsid w:val="7E240F7A"/>
    <w:rsid w:val="7E624DFD"/>
    <w:rsid w:val="7E78245B"/>
    <w:rsid w:val="7E7F0D71"/>
    <w:rsid w:val="7E8E1F31"/>
    <w:rsid w:val="7EB90B76"/>
    <w:rsid w:val="7F025DC9"/>
    <w:rsid w:val="7F2344CD"/>
    <w:rsid w:val="7F9F3263"/>
    <w:rsid w:val="7FA14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8" Type="http://schemas.openxmlformats.org/officeDocument/2006/relationships/fontTable" Target="fontTable.xml"/><Relationship Id="rId187" Type="http://schemas.openxmlformats.org/officeDocument/2006/relationships/numbering" Target="numbering.xml"/><Relationship Id="rId186" Type="http://schemas.openxmlformats.org/officeDocument/2006/relationships/customXml" Target="../customXml/item1.xml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jpe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2021-02-04T09:18:05Z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